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2" w:rsidRPr="007C3E72" w:rsidRDefault="007C3E72" w:rsidP="007C3E72">
      <w:pPr>
        <w:rPr>
          <w:rFonts w:ascii="黑体" w:eastAsia="黑体" w:hAnsi="黑体" w:cs="Times New Roman"/>
          <w:sz w:val="28"/>
          <w:szCs w:val="28"/>
        </w:rPr>
      </w:pPr>
      <w:r w:rsidRPr="007C3E72">
        <w:rPr>
          <w:rFonts w:ascii="黑体" w:eastAsia="黑体" w:hAnsi="黑体" w:cs="Times New Roman" w:hint="eastAsia"/>
          <w:sz w:val="28"/>
          <w:szCs w:val="28"/>
        </w:rPr>
        <w:t>附件一：岗位说明书</w:t>
      </w:r>
    </w:p>
    <w:p w:rsidR="007C3E72" w:rsidRPr="007C3E72" w:rsidRDefault="007C3E72" w:rsidP="007C3E72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C3E72">
        <w:rPr>
          <w:rFonts w:ascii="宋体" w:eastAsia="宋体" w:hAnsi="宋体" w:cs="Times New Roman" w:hint="eastAsia"/>
          <w:b/>
          <w:sz w:val="30"/>
          <w:szCs w:val="30"/>
        </w:rPr>
        <w:t>中</w:t>
      </w:r>
      <w:proofErr w:type="gramStart"/>
      <w:r w:rsidRPr="007C3E72">
        <w:rPr>
          <w:rFonts w:ascii="宋体" w:eastAsia="宋体" w:hAnsi="宋体" w:cs="Times New Roman" w:hint="eastAsia"/>
          <w:b/>
          <w:sz w:val="30"/>
          <w:szCs w:val="30"/>
        </w:rPr>
        <w:t>机十院国际</w:t>
      </w:r>
      <w:proofErr w:type="gramEnd"/>
      <w:r w:rsidRPr="007C3E72">
        <w:rPr>
          <w:rFonts w:ascii="宋体" w:eastAsia="宋体" w:hAnsi="宋体" w:cs="Times New Roman" w:hint="eastAsia"/>
          <w:b/>
          <w:sz w:val="30"/>
          <w:szCs w:val="30"/>
        </w:rPr>
        <w:t>工程有限公司</w:t>
      </w:r>
    </w:p>
    <w:p w:rsidR="007C3E72" w:rsidRPr="007C3E72" w:rsidRDefault="007C3E72" w:rsidP="007C3E72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C3E72">
        <w:rPr>
          <w:rFonts w:ascii="宋体" w:eastAsia="宋体" w:hAnsi="宋体" w:cs="Times New Roman" w:hint="eastAsia"/>
          <w:b/>
          <w:sz w:val="30"/>
          <w:szCs w:val="30"/>
          <w:u w:val="single"/>
        </w:rPr>
        <w:t xml:space="preserve"> 总经理 </w:t>
      </w:r>
      <w:r w:rsidRPr="007C3E72">
        <w:rPr>
          <w:rFonts w:ascii="宋体" w:eastAsia="宋体" w:hAnsi="宋体" w:cs="Times New Roman" w:hint="eastAsia"/>
          <w:b/>
          <w:sz w:val="30"/>
          <w:szCs w:val="30"/>
        </w:rPr>
        <w:t>岗位说明书</w:t>
      </w: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970"/>
        <w:gridCol w:w="567"/>
        <w:gridCol w:w="5499"/>
        <w:gridCol w:w="5416"/>
      </w:tblGrid>
      <w:tr w:rsidR="007C3E72" w:rsidRPr="007C3E72" w:rsidTr="009F2D48">
        <w:trPr>
          <w:trHeight w:val="680"/>
          <w:tblHeader/>
          <w:jc w:val="center"/>
        </w:trPr>
        <w:tc>
          <w:tcPr>
            <w:tcW w:w="1432" w:type="dxa"/>
            <w:vAlign w:val="center"/>
          </w:tcPr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岗位</w:t>
            </w:r>
          </w:p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名称</w:t>
            </w:r>
          </w:p>
        </w:tc>
        <w:tc>
          <w:tcPr>
            <w:tcW w:w="970" w:type="dxa"/>
            <w:vAlign w:val="center"/>
          </w:tcPr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岗位</w:t>
            </w:r>
          </w:p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类别</w:t>
            </w:r>
          </w:p>
        </w:tc>
        <w:tc>
          <w:tcPr>
            <w:tcW w:w="567" w:type="dxa"/>
            <w:vAlign w:val="center"/>
          </w:tcPr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编制</w:t>
            </w:r>
          </w:p>
        </w:tc>
        <w:tc>
          <w:tcPr>
            <w:tcW w:w="5499" w:type="dxa"/>
            <w:vAlign w:val="center"/>
          </w:tcPr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主要职责</w:t>
            </w:r>
          </w:p>
        </w:tc>
        <w:tc>
          <w:tcPr>
            <w:tcW w:w="5416" w:type="dxa"/>
            <w:vAlign w:val="center"/>
          </w:tcPr>
          <w:p w:rsidR="007C3E72" w:rsidRPr="007C3E72" w:rsidRDefault="007C3E72" w:rsidP="007C3E72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C3E72">
              <w:rPr>
                <w:rFonts w:ascii="宋体" w:eastAsia="宋体" w:hAnsi="宋体" w:cs="Times New Roman" w:hint="eastAsia"/>
                <w:b/>
                <w:sz w:val="24"/>
              </w:rPr>
              <w:t>任职条件</w:t>
            </w:r>
          </w:p>
        </w:tc>
      </w:tr>
      <w:tr w:rsidR="007C3E72" w:rsidRPr="007C3E72" w:rsidTr="009F2D48">
        <w:trPr>
          <w:trHeight w:val="680"/>
          <w:tblHeader/>
          <w:jc w:val="center"/>
        </w:trPr>
        <w:tc>
          <w:tcPr>
            <w:tcW w:w="1432" w:type="dxa"/>
            <w:vAlign w:val="center"/>
          </w:tcPr>
          <w:p w:rsidR="007C3E72" w:rsidRPr="007C3E72" w:rsidRDefault="007C3E72" w:rsidP="007C3E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总经理</w:t>
            </w:r>
          </w:p>
        </w:tc>
        <w:tc>
          <w:tcPr>
            <w:tcW w:w="970" w:type="dxa"/>
            <w:vAlign w:val="center"/>
          </w:tcPr>
          <w:p w:rsidR="007C3E72" w:rsidRPr="007C3E72" w:rsidRDefault="007C3E72" w:rsidP="007C3E72">
            <w:pPr>
              <w:ind w:left="120" w:hangingChars="50" w:hanging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高管</w:t>
            </w:r>
          </w:p>
        </w:tc>
        <w:tc>
          <w:tcPr>
            <w:tcW w:w="567" w:type="dxa"/>
            <w:vAlign w:val="center"/>
          </w:tcPr>
          <w:p w:rsidR="007C3E72" w:rsidRPr="007C3E72" w:rsidRDefault="007C3E72" w:rsidP="007C3E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499" w:type="dxa"/>
            <w:vAlign w:val="center"/>
          </w:tcPr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1.根据董事会提出的战略目标，组织制定公司发展方向、发展战略、经营方针、中长期发展规划等，全面推进实施，并对结果负全面责任；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2.全面落实执行董事会下达的各项决议，负责公司全面运营管理工作；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3.根据院制定的年度经营目标，组织制定、修改、实施公司年度经营计划；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4.拟定公司内部管理机构设置方案，负责生产部门和临时、过渡性机构设置；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5.全面负责公司体制机制改革，规章制度建设及员工队伍建设；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6.提请聘任或者解聘公司副总经理、总会计师；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7.聘任或者解聘除应由董事会聘任或者解聘以外的负责管理人员。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8、承担和执行公司各项规章制度既定的义务。</w:t>
            </w:r>
          </w:p>
          <w:p w:rsidR="007C3E72" w:rsidRPr="007C3E72" w:rsidRDefault="007C3E72" w:rsidP="007C3E72">
            <w:pPr>
              <w:spacing w:line="400" w:lineRule="exact"/>
              <w:ind w:left="146" w:hangingChars="61" w:hanging="146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9、完成院及董事会交办的其他工作。</w:t>
            </w:r>
          </w:p>
        </w:tc>
        <w:tc>
          <w:tcPr>
            <w:tcW w:w="5416" w:type="dxa"/>
            <w:vAlign w:val="center"/>
          </w:tcPr>
          <w:p w:rsidR="007C3E72" w:rsidRPr="007C3E72" w:rsidRDefault="007C3E72" w:rsidP="007C3E72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1.具有良好的领导能力，能够团结带领公司班子及全体员工奋发拼搏，实现公司业务的创新发展。</w:t>
            </w:r>
          </w:p>
          <w:p w:rsidR="007C3E72" w:rsidRPr="007C3E72" w:rsidRDefault="007C3E72" w:rsidP="007C3E72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2.对工程设计行业发展变化趋势有深刻理解和整体把握，具备解决公司在改革发展中出现复杂问题的能力。</w:t>
            </w:r>
          </w:p>
          <w:p w:rsidR="007C3E72" w:rsidRPr="007C3E72" w:rsidRDefault="007C3E72" w:rsidP="007C3E72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3.具备敏锐的市场洞察力，强烈的开拓精神和创业创新意识，</w:t>
            </w:r>
            <w:r w:rsidRPr="007C3E7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具备公司各业务领域市场的把控和开拓能力。</w:t>
            </w:r>
          </w:p>
          <w:p w:rsidR="007C3E72" w:rsidRPr="007C3E72" w:rsidRDefault="007C3E72" w:rsidP="007C3E72">
            <w:pPr>
              <w:spacing w:line="400" w:lineRule="exact"/>
              <w:ind w:left="175" w:hangingChars="73" w:hanging="175"/>
              <w:rPr>
                <w:rFonts w:ascii="宋体" w:eastAsia="宋体" w:hAnsi="宋体" w:cs="Times New Roman"/>
                <w:sz w:val="24"/>
                <w:szCs w:val="24"/>
              </w:rPr>
            </w:pPr>
            <w:r w:rsidRPr="007C3E72">
              <w:rPr>
                <w:rFonts w:ascii="宋体" w:eastAsia="宋体" w:hAnsi="宋体" w:cs="Times New Roman" w:hint="eastAsia"/>
                <w:sz w:val="24"/>
                <w:szCs w:val="24"/>
              </w:rPr>
              <w:t>4.具有改革创新、攻坚克难、使命必达的事业心和责任感。</w:t>
            </w:r>
          </w:p>
          <w:p w:rsidR="007C3E72" w:rsidRPr="007C3E72" w:rsidRDefault="007C3E72" w:rsidP="00DE0C4C">
            <w:pPr>
              <w:spacing w:line="400" w:lineRule="exact"/>
              <w:ind w:left="295" w:hangingChars="123" w:hanging="295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C3B">
              <w:rPr>
                <w:rFonts w:ascii="宋体" w:eastAsia="宋体" w:hAnsi="宋体" w:cs="Times New Roman" w:hint="eastAsia"/>
                <w:sz w:val="24"/>
                <w:szCs w:val="24"/>
              </w:rPr>
              <w:t>5.具有</w:t>
            </w:r>
            <w:r w:rsidR="00DE0C4C">
              <w:rPr>
                <w:rFonts w:ascii="宋体" w:eastAsia="宋体" w:hAnsi="宋体" w:cs="Times New Roman" w:hint="eastAsia"/>
                <w:sz w:val="24"/>
                <w:szCs w:val="24"/>
              </w:rPr>
              <w:t>甲级设计资质的</w:t>
            </w:r>
            <w:r w:rsidR="00DD0C3B" w:rsidRPr="00DD0C3B">
              <w:rPr>
                <w:rFonts w:ascii="宋体" w:eastAsia="宋体" w:hAnsi="宋体" w:cs="Times New Roman" w:hint="eastAsia"/>
                <w:sz w:val="24"/>
                <w:szCs w:val="24"/>
              </w:rPr>
              <w:t>单位中层正职</w:t>
            </w:r>
            <w:r w:rsidR="00DE0C4C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="00DD0C3B" w:rsidRPr="00DD0C3B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="00DE0C4C">
              <w:rPr>
                <w:rFonts w:ascii="宋体" w:eastAsia="宋体" w:hAnsi="宋体" w:cs="Times New Roman" w:hint="eastAsia"/>
                <w:sz w:val="24"/>
                <w:szCs w:val="24"/>
              </w:rPr>
              <w:t>（含）</w:t>
            </w:r>
            <w:r w:rsidR="00DD0C3B" w:rsidRPr="00DD0C3B">
              <w:rPr>
                <w:rFonts w:ascii="宋体" w:eastAsia="宋体" w:hAnsi="宋体" w:cs="Times New Roman" w:hint="eastAsia"/>
                <w:sz w:val="24"/>
                <w:szCs w:val="24"/>
              </w:rPr>
              <w:t>以上工作经历</w:t>
            </w:r>
            <w:r w:rsidRPr="00DD0C3B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</w:tbl>
    <w:p w:rsidR="007C3E72" w:rsidRDefault="007C3E72" w:rsidP="007C3E72">
      <w:pPr>
        <w:widowControl/>
        <w:jc w:val="left"/>
        <w:rPr>
          <w:rFonts w:ascii="华文楷体" w:eastAsia="华文楷体" w:hAnsi="华文楷体" w:cs="Times New Roman" w:hint="eastAsia"/>
        </w:rPr>
      </w:pPr>
    </w:p>
    <w:p w:rsidR="00325C66" w:rsidRDefault="00325C66" w:rsidP="007C3E72">
      <w:pPr>
        <w:widowControl/>
        <w:jc w:val="left"/>
        <w:rPr>
          <w:rFonts w:ascii="华文楷体" w:eastAsia="华文楷体" w:hAnsi="华文楷体" w:cs="Times New Roman" w:hint="eastAsia"/>
        </w:rPr>
      </w:pPr>
    </w:p>
    <w:p w:rsidR="00325C66" w:rsidRDefault="00325C66" w:rsidP="007C3E72">
      <w:pPr>
        <w:widowControl/>
        <w:jc w:val="left"/>
        <w:rPr>
          <w:rFonts w:ascii="华文楷体" w:eastAsia="华文楷体" w:hAnsi="华文楷体" w:cs="Times New Roman" w:hint="eastAsia"/>
        </w:rPr>
      </w:pPr>
      <w:bookmarkStart w:id="0" w:name="_GoBack"/>
      <w:bookmarkEnd w:id="0"/>
    </w:p>
    <w:sectPr w:rsidR="00325C66" w:rsidSect="00325C66">
      <w:footerReference w:type="default" r:id="rId7"/>
      <w:pgSz w:w="16838" w:h="11906" w:orient="landscape"/>
      <w:pgMar w:top="567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9D" w:rsidRDefault="0091759D" w:rsidP="007C3E72">
      <w:r>
        <w:separator/>
      </w:r>
    </w:p>
  </w:endnote>
  <w:endnote w:type="continuationSeparator" w:id="0">
    <w:p w:rsidR="0091759D" w:rsidRDefault="0091759D" w:rsidP="007C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2" w:rsidRDefault="007C3E72" w:rsidP="00D13D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9D" w:rsidRDefault="0091759D" w:rsidP="007C3E72">
      <w:r>
        <w:separator/>
      </w:r>
    </w:p>
  </w:footnote>
  <w:footnote w:type="continuationSeparator" w:id="0">
    <w:p w:rsidR="0091759D" w:rsidRDefault="0091759D" w:rsidP="007C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73"/>
    <w:rsid w:val="00001099"/>
    <w:rsid w:val="00007D34"/>
    <w:rsid w:val="002F7852"/>
    <w:rsid w:val="00325C66"/>
    <w:rsid w:val="00416D94"/>
    <w:rsid w:val="004875F2"/>
    <w:rsid w:val="006A6F73"/>
    <w:rsid w:val="006B4AD9"/>
    <w:rsid w:val="007C3E72"/>
    <w:rsid w:val="00895F9F"/>
    <w:rsid w:val="0091759D"/>
    <w:rsid w:val="00A357BE"/>
    <w:rsid w:val="00AC0342"/>
    <w:rsid w:val="00AC74CD"/>
    <w:rsid w:val="00D5490D"/>
    <w:rsid w:val="00DD0C3B"/>
    <w:rsid w:val="00DE0C4C"/>
    <w:rsid w:val="00DF2344"/>
    <w:rsid w:val="00F1207F"/>
    <w:rsid w:val="00F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刘扬</dc:creator>
  <cp:lastModifiedBy>刘扬</cp:lastModifiedBy>
  <cp:revision>4</cp:revision>
  <dcterms:created xsi:type="dcterms:W3CDTF">2017-01-10T05:07:00Z</dcterms:created>
  <dcterms:modified xsi:type="dcterms:W3CDTF">2017-01-10T05:10:00Z</dcterms:modified>
</cp:coreProperties>
</file>